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9C" w:rsidRPr="00A07B69" w:rsidRDefault="00AB2A3D" w:rsidP="00AB2A3D">
      <w:pPr>
        <w:jc w:val="center"/>
        <w:rPr>
          <w:b/>
          <w:sz w:val="60"/>
          <w:szCs w:val="60"/>
          <w:u w:val="single"/>
        </w:rPr>
      </w:pPr>
      <w:r w:rsidRPr="00A07B69">
        <w:rPr>
          <w:b/>
          <w:sz w:val="60"/>
          <w:szCs w:val="60"/>
          <w:u w:val="single"/>
        </w:rPr>
        <w:t>УВАЖАЕМЫЕ СОБСТВЕННИКИ!</w:t>
      </w:r>
    </w:p>
    <w:p w:rsidR="00C33ED6" w:rsidRPr="00A07B69" w:rsidRDefault="00C33ED6" w:rsidP="00C33ED6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</w:rPr>
      </w:pPr>
      <w:r w:rsidRPr="00A07B69">
        <w:rPr>
          <w:b w:val="0"/>
          <w:sz w:val="25"/>
          <w:szCs w:val="25"/>
        </w:rPr>
        <w:t xml:space="preserve">     </w:t>
      </w:r>
      <w:r w:rsidR="009F52AD" w:rsidRPr="00A07B69">
        <w:rPr>
          <w:b w:val="0"/>
          <w:sz w:val="25"/>
          <w:szCs w:val="25"/>
        </w:rPr>
        <w:t xml:space="preserve">  </w:t>
      </w:r>
      <w:r w:rsidR="00A07B69">
        <w:rPr>
          <w:b w:val="0"/>
          <w:sz w:val="25"/>
          <w:szCs w:val="25"/>
        </w:rPr>
        <w:t xml:space="preserve">     </w:t>
      </w:r>
      <w:r w:rsidR="002C75E0" w:rsidRPr="00A07B69">
        <w:rPr>
          <w:b w:val="0"/>
          <w:color w:val="000000" w:themeColor="text1"/>
          <w:sz w:val="25"/>
          <w:szCs w:val="25"/>
        </w:rPr>
        <w:t>Управляющая компания ООО «</w:t>
      </w:r>
      <w:proofErr w:type="spellStart"/>
      <w:r w:rsidR="002C75E0" w:rsidRPr="00A07B69">
        <w:rPr>
          <w:b w:val="0"/>
          <w:color w:val="000000" w:themeColor="text1"/>
          <w:sz w:val="25"/>
          <w:szCs w:val="25"/>
        </w:rPr>
        <w:t>Меритон</w:t>
      </w:r>
      <w:proofErr w:type="spellEnd"/>
      <w:r w:rsidR="002C75E0" w:rsidRPr="00A07B69">
        <w:rPr>
          <w:b w:val="0"/>
          <w:color w:val="000000" w:themeColor="text1"/>
          <w:sz w:val="25"/>
          <w:szCs w:val="25"/>
        </w:rPr>
        <w:t>-Сервис»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="002C75E0" w:rsidRPr="00A07B69">
        <w:rPr>
          <w:b w:val="0"/>
          <w:color w:val="000000" w:themeColor="text1"/>
          <w:sz w:val="25"/>
          <w:szCs w:val="25"/>
        </w:rPr>
        <w:t>у</w:t>
      </w:r>
      <w:r w:rsidR="00AB2A3D" w:rsidRPr="00A07B69">
        <w:rPr>
          <w:b w:val="0"/>
          <w:color w:val="000000" w:themeColor="text1"/>
          <w:sz w:val="25"/>
          <w:szCs w:val="25"/>
        </w:rPr>
        <w:t>ведомляе</w:t>
      </w:r>
      <w:r w:rsidR="002C75E0" w:rsidRPr="00A07B69">
        <w:rPr>
          <w:b w:val="0"/>
          <w:color w:val="000000" w:themeColor="text1"/>
          <w:sz w:val="25"/>
          <w:szCs w:val="25"/>
        </w:rPr>
        <w:t>т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Вас о повышении тариф</w:t>
      </w:r>
      <w:r w:rsidR="00B52700" w:rsidRPr="00A07B69">
        <w:rPr>
          <w:b w:val="0"/>
          <w:color w:val="000000" w:themeColor="text1"/>
          <w:sz w:val="25"/>
          <w:szCs w:val="25"/>
        </w:rPr>
        <w:t>а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="006F1477" w:rsidRPr="00A07B69">
        <w:rPr>
          <w:b w:val="0"/>
          <w:color w:val="000000" w:themeColor="text1"/>
          <w:sz w:val="25"/>
          <w:szCs w:val="25"/>
        </w:rPr>
        <w:t>н</w:t>
      </w:r>
      <w:r w:rsidR="00B52700" w:rsidRPr="00A07B69">
        <w:rPr>
          <w:b w:val="0"/>
          <w:color w:val="000000" w:themeColor="text1"/>
          <w:sz w:val="25"/>
          <w:szCs w:val="25"/>
        </w:rPr>
        <w:t>а</w:t>
      </w:r>
      <w:r w:rsidR="00642C35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color w:val="000000" w:themeColor="text1"/>
          <w:sz w:val="25"/>
          <w:szCs w:val="25"/>
        </w:rPr>
        <w:t>электроэнергию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="00AB2A3D" w:rsidRPr="00A07B69">
        <w:rPr>
          <w:color w:val="000000" w:themeColor="text1"/>
          <w:sz w:val="25"/>
          <w:szCs w:val="25"/>
        </w:rPr>
        <w:t>с 01.0</w:t>
      </w:r>
      <w:r w:rsidRPr="00A07B69">
        <w:rPr>
          <w:color w:val="000000" w:themeColor="text1"/>
          <w:sz w:val="25"/>
          <w:szCs w:val="25"/>
        </w:rPr>
        <w:t>1</w:t>
      </w:r>
      <w:r w:rsidR="00AB2A3D" w:rsidRPr="00A07B69">
        <w:rPr>
          <w:color w:val="000000" w:themeColor="text1"/>
          <w:sz w:val="25"/>
          <w:szCs w:val="25"/>
        </w:rPr>
        <w:t>.201</w:t>
      </w:r>
      <w:r w:rsidRPr="00A07B69">
        <w:rPr>
          <w:color w:val="000000" w:themeColor="text1"/>
          <w:sz w:val="25"/>
          <w:szCs w:val="25"/>
        </w:rPr>
        <w:t>9</w:t>
      </w:r>
      <w:r w:rsidR="00AB2A3D" w:rsidRPr="00A07B69">
        <w:rPr>
          <w:color w:val="000000" w:themeColor="text1"/>
          <w:sz w:val="25"/>
          <w:szCs w:val="25"/>
        </w:rPr>
        <w:t>г.,</w:t>
      </w:r>
      <w:r w:rsidRPr="00A07B69">
        <w:rPr>
          <w:color w:val="000000" w:themeColor="text1"/>
          <w:sz w:val="25"/>
          <w:szCs w:val="25"/>
        </w:rPr>
        <w:t xml:space="preserve"> и с 01.07.2019г.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b w:val="0"/>
          <w:color w:val="000000" w:themeColor="text1"/>
          <w:sz w:val="25"/>
          <w:szCs w:val="25"/>
        </w:rPr>
        <w:t>в соответствии с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b w:val="0"/>
          <w:color w:val="000000" w:themeColor="text1"/>
          <w:sz w:val="25"/>
          <w:szCs w:val="25"/>
        </w:rPr>
        <w:t>Федеральным законом от 26.03.2003 № 35-ФЗ «Об электроэнергетике», Постановлени</w:t>
      </w:r>
      <w:r w:rsidR="00642C35" w:rsidRPr="00A07B69">
        <w:rPr>
          <w:b w:val="0"/>
          <w:color w:val="000000" w:themeColor="text1"/>
          <w:sz w:val="25"/>
          <w:szCs w:val="25"/>
        </w:rPr>
        <w:t>ем</w:t>
      </w:r>
      <w:r w:rsidRPr="00A07B69">
        <w:rPr>
          <w:b w:val="0"/>
          <w:color w:val="000000" w:themeColor="text1"/>
          <w:sz w:val="25"/>
          <w:szCs w:val="25"/>
        </w:rPr>
        <w:t xml:space="preserve"> Правительства РФ от 29.12.2011 N 1178 (ред. от 25.12.2018) "О ценообразовании в области регулируемых цен</w:t>
      </w:r>
      <w:r w:rsidR="00642C35" w:rsidRPr="00A07B69">
        <w:rPr>
          <w:b w:val="0"/>
          <w:color w:val="000000" w:themeColor="text1"/>
          <w:sz w:val="25"/>
          <w:szCs w:val="25"/>
        </w:rPr>
        <w:t xml:space="preserve"> (тарифов) в электроэнергетике", приказом Региональной Энергетической Комиссии – Департамента цен и тарифов Краснодарского края № 82-2018-Э от 14.12.2018г.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2694"/>
        <w:gridCol w:w="2410"/>
      </w:tblGrid>
      <w:tr w:rsidR="00394622" w:rsidRPr="009F52AD" w:rsidTr="00394622">
        <w:trPr>
          <w:trHeight w:val="1076"/>
        </w:trPr>
        <w:tc>
          <w:tcPr>
            <w:tcW w:w="4253" w:type="dxa"/>
          </w:tcPr>
          <w:p w:rsidR="00394622" w:rsidRPr="009F52AD" w:rsidRDefault="00394622" w:rsidP="002C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услуг</w:t>
            </w:r>
          </w:p>
        </w:tc>
        <w:tc>
          <w:tcPr>
            <w:tcW w:w="5104" w:type="dxa"/>
            <w:gridSpan w:val="2"/>
          </w:tcPr>
          <w:p w:rsidR="00394622" w:rsidRPr="009F52AD" w:rsidRDefault="00394622" w:rsidP="002C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для населения, руб./</w:t>
            </w:r>
            <w:proofErr w:type="spellStart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НДС </w:t>
            </w: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94622" w:rsidRPr="009F52AD" w:rsidTr="00394622">
        <w:tc>
          <w:tcPr>
            <w:tcW w:w="4253" w:type="dxa"/>
            <w:vMerge w:val="restart"/>
          </w:tcPr>
          <w:p w:rsidR="00394622" w:rsidRPr="009F52AD" w:rsidRDefault="00394622" w:rsidP="002C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(</w:t>
            </w:r>
            <w:proofErr w:type="spellStart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тариф)</w:t>
            </w:r>
          </w:p>
        </w:tc>
        <w:tc>
          <w:tcPr>
            <w:tcW w:w="2694" w:type="dxa"/>
          </w:tcPr>
          <w:p w:rsidR="00394622" w:rsidRPr="009F52AD" w:rsidRDefault="00394622" w:rsidP="0064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01.01.2019 по 30.06.2019</w:t>
            </w:r>
          </w:p>
        </w:tc>
        <w:tc>
          <w:tcPr>
            <w:tcW w:w="2410" w:type="dxa"/>
          </w:tcPr>
          <w:p w:rsidR="00394622" w:rsidRPr="009F52AD" w:rsidRDefault="00394622" w:rsidP="0064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01.07.2019 по 31.12.2019</w:t>
            </w:r>
          </w:p>
        </w:tc>
      </w:tr>
      <w:tr w:rsidR="00394622" w:rsidRPr="009F52AD" w:rsidTr="00394622">
        <w:tc>
          <w:tcPr>
            <w:tcW w:w="4253" w:type="dxa"/>
            <w:vMerge/>
          </w:tcPr>
          <w:p w:rsidR="00394622" w:rsidRPr="009F52AD" w:rsidRDefault="00394622" w:rsidP="0067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4622" w:rsidRPr="009F52AD" w:rsidRDefault="00394622" w:rsidP="0067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3,28</w:t>
            </w:r>
          </w:p>
        </w:tc>
        <w:tc>
          <w:tcPr>
            <w:tcW w:w="2410" w:type="dxa"/>
          </w:tcPr>
          <w:p w:rsidR="00394622" w:rsidRPr="009F52AD" w:rsidRDefault="00394622" w:rsidP="0067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</w:tr>
    </w:tbl>
    <w:p w:rsidR="003264BE" w:rsidRPr="00A07B69" w:rsidRDefault="003264BE" w:rsidP="003264BE">
      <w:pPr>
        <w:rPr>
          <w:rFonts w:ascii="Times New Roman" w:hAnsi="Times New Roman" w:cs="Times New Roman"/>
          <w:sz w:val="25"/>
          <w:szCs w:val="25"/>
        </w:rPr>
      </w:pPr>
      <w:r w:rsidRPr="009F52AD">
        <w:rPr>
          <w:rFonts w:ascii="Times New Roman" w:hAnsi="Times New Roman" w:cs="Times New Roman"/>
          <w:sz w:val="24"/>
          <w:szCs w:val="24"/>
        </w:rPr>
        <w:t xml:space="preserve">      </w:t>
      </w:r>
      <w:r w:rsidR="00A07B69">
        <w:rPr>
          <w:rFonts w:ascii="Times New Roman" w:hAnsi="Times New Roman" w:cs="Times New Roman"/>
          <w:sz w:val="24"/>
          <w:szCs w:val="24"/>
        </w:rPr>
        <w:t xml:space="preserve">     </w:t>
      </w:r>
      <w:r w:rsidRPr="00A07B69">
        <w:rPr>
          <w:rFonts w:ascii="Times New Roman" w:hAnsi="Times New Roman" w:cs="Times New Roman"/>
          <w:sz w:val="25"/>
          <w:szCs w:val="25"/>
        </w:rPr>
        <w:t xml:space="preserve">На </w:t>
      </w:r>
      <w:r w:rsidRPr="00A07B69">
        <w:rPr>
          <w:rFonts w:ascii="Times New Roman" w:hAnsi="Times New Roman" w:cs="Times New Roman"/>
          <w:b/>
          <w:sz w:val="25"/>
          <w:szCs w:val="25"/>
        </w:rPr>
        <w:t xml:space="preserve">тепловую энергию и горячую воду </w:t>
      </w:r>
      <w:r w:rsidRPr="00A07B69">
        <w:rPr>
          <w:rFonts w:ascii="Times New Roman" w:hAnsi="Times New Roman" w:cs="Times New Roman"/>
          <w:sz w:val="25"/>
          <w:szCs w:val="25"/>
        </w:rPr>
        <w:t xml:space="preserve">в соответствии с Приказом № 268/2018-Т от 20.12.2018г. «Об установлении тарифов на тепловую энергию, горячую воду»: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2694"/>
        <w:gridCol w:w="2410"/>
      </w:tblGrid>
      <w:tr w:rsidR="003264BE" w:rsidRPr="009F52AD" w:rsidTr="003264BE">
        <w:trPr>
          <w:trHeight w:val="1076"/>
        </w:trPr>
        <w:tc>
          <w:tcPr>
            <w:tcW w:w="4253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услуг</w:t>
            </w:r>
          </w:p>
        </w:tc>
        <w:tc>
          <w:tcPr>
            <w:tcW w:w="5104" w:type="dxa"/>
            <w:gridSpan w:val="2"/>
          </w:tcPr>
          <w:p w:rsidR="003264BE" w:rsidRPr="009F52AD" w:rsidRDefault="003264BE" w:rsidP="0032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для населения, руб. НДС 20%</w:t>
            </w: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264BE" w:rsidRPr="009F52AD" w:rsidTr="003264BE">
        <w:tc>
          <w:tcPr>
            <w:tcW w:w="4253" w:type="dxa"/>
            <w:vMerge w:val="restart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2694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01.01.2019 по 30.06.2019</w:t>
            </w:r>
          </w:p>
        </w:tc>
        <w:tc>
          <w:tcPr>
            <w:tcW w:w="2410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01.07.2019 по 31.12.2019</w:t>
            </w:r>
          </w:p>
        </w:tc>
      </w:tr>
      <w:tr w:rsidR="003264BE" w:rsidRPr="009F52AD" w:rsidTr="003264BE">
        <w:tc>
          <w:tcPr>
            <w:tcW w:w="4253" w:type="dxa"/>
            <w:vMerge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64BE" w:rsidRPr="009F52AD" w:rsidRDefault="003264BE" w:rsidP="0032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2 340,61</w:t>
            </w:r>
          </w:p>
        </w:tc>
        <w:tc>
          <w:tcPr>
            <w:tcW w:w="2410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2 370,37</w:t>
            </w:r>
          </w:p>
        </w:tc>
      </w:tr>
      <w:tr w:rsidR="003264BE" w:rsidRPr="009F52AD" w:rsidTr="003264BE">
        <w:trPr>
          <w:trHeight w:val="567"/>
        </w:trPr>
        <w:tc>
          <w:tcPr>
            <w:tcW w:w="4253" w:type="dxa"/>
            <w:vMerge w:val="restart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холодную воду, для приготовления горячей воды</w:t>
            </w:r>
          </w:p>
        </w:tc>
        <w:tc>
          <w:tcPr>
            <w:tcW w:w="5104" w:type="dxa"/>
            <w:gridSpan w:val="2"/>
          </w:tcPr>
          <w:p w:rsidR="003264BE" w:rsidRPr="009F52AD" w:rsidRDefault="003264BE" w:rsidP="0032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с 01.01.2019 по 31.12.2019</w:t>
            </w:r>
          </w:p>
        </w:tc>
      </w:tr>
      <w:tr w:rsidR="003264BE" w:rsidRPr="009F52AD" w:rsidTr="000615AA">
        <w:tc>
          <w:tcPr>
            <w:tcW w:w="4253" w:type="dxa"/>
            <w:vMerge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38,71 руб./м3</w:t>
            </w:r>
          </w:p>
        </w:tc>
      </w:tr>
    </w:tbl>
    <w:p w:rsidR="00045EFC" w:rsidRPr="00A07B69" w:rsidRDefault="006F1477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  <w:shd w:val="clear" w:color="auto" w:fill="FFFFFF"/>
        </w:rPr>
      </w:pPr>
      <w:r w:rsidRPr="009F52AD">
        <w:rPr>
          <w:b w:val="0"/>
          <w:color w:val="000000" w:themeColor="text1"/>
          <w:sz w:val="24"/>
          <w:szCs w:val="24"/>
        </w:rPr>
        <w:t xml:space="preserve">      </w:t>
      </w:r>
      <w:r w:rsidR="00045EFC" w:rsidRPr="009F52AD">
        <w:rPr>
          <w:sz w:val="24"/>
          <w:szCs w:val="24"/>
        </w:rPr>
        <w:t xml:space="preserve">      </w:t>
      </w:r>
      <w:r w:rsidR="00045EFC" w:rsidRPr="00A07B69">
        <w:rPr>
          <w:b w:val="0"/>
          <w:sz w:val="25"/>
          <w:szCs w:val="25"/>
        </w:rPr>
        <w:t>На</w:t>
      </w:r>
      <w:r w:rsidR="00045EFC" w:rsidRPr="00A07B69">
        <w:rPr>
          <w:sz w:val="25"/>
          <w:szCs w:val="25"/>
        </w:rPr>
        <w:t xml:space="preserve"> холодную воду и водоотведение </w:t>
      </w:r>
      <w:r w:rsidR="00045EFC" w:rsidRPr="00A07B69">
        <w:rPr>
          <w:b w:val="0"/>
          <w:color w:val="000000" w:themeColor="text1"/>
          <w:sz w:val="25"/>
          <w:szCs w:val="25"/>
        </w:rPr>
        <w:t xml:space="preserve">в соответствии с </w:t>
      </w:r>
      <w:r w:rsidR="00045EFC" w:rsidRPr="00A07B69">
        <w:rPr>
          <w:b w:val="0"/>
          <w:color w:val="000000" w:themeColor="text1"/>
          <w:sz w:val="25"/>
          <w:szCs w:val="25"/>
          <w:shd w:val="clear" w:color="auto" w:fill="FFFFFF"/>
        </w:rPr>
        <w:t>Постановлением администрации муниципального образования город Краснодар от 20.12.2018г №5850 «О внесении изменений в постановление администрации муниципального образования город Краснодар от 25.08.2016 №3894» «Об установлении тарифов в сфере холодного водоснабжения и водоотведения ООО «Краснодар Водоканал»</w:t>
      </w:r>
      <w:r w:rsidR="009C0BC0" w:rsidRPr="00A07B69">
        <w:rPr>
          <w:b w:val="0"/>
          <w:color w:val="000000" w:themeColor="text1"/>
          <w:sz w:val="25"/>
          <w:szCs w:val="25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BC0" w:rsidRPr="009F52AD" w:rsidTr="009C0BC0">
        <w:tc>
          <w:tcPr>
            <w:tcW w:w="4672" w:type="dxa"/>
          </w:tcPr>
          <w:p w:rsidR="009C0BC0" w:rsidRPr="009F52AD" w:rsidRDefault="009C0BC0" w:rsidP="009C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услуг</w:t>
            </w:r>
          </w:p>
        </w:tc>
        <w:tc>
          <w:tcPr>
            <w:tcW w:w="4673" w:type="dxa"/>
          </w:tcPr>
          <w:p w:rsidR="009C0BC0" w:rsidRPr="009F52AD" w:rsidRDefault="009C0BC0" w:rsidP="009C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для населения, руб. НДС 20%</w:t>
            </w: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C0BC0" w:rsidRPr="009F52AD" w:rsidTr="009C0BC0">
        <w:tc>
          <w:tcPr>
            <w:tcW w:w="4672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4673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38,71 руб./м3</w:t>
            </w:r>
          </w:p>
        </w:tc>
      </w:tr>
      <w:tr w:rsidR="009C0BC0" w:rsidRPr="009F52AD" w:rsidTr="009C0BC0">
        <w:tc>
          <w:tcPr>
            <w:tcW w:w="4672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4673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28,16 руб./м3</w:t>
            </w:r>
          </w:p>
        </w:tc>
      </w:tr>
    </w:tbl>
    <w:p w:rsidR="00A07B69" w:rsidRDefault="001C2E0C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4"/>
          <w:szCs w:val="24"/>
        </w:rPr>
      </w:pPr>
      <w:r w:rsidRPr="009F52AD">
        <w:rPr>
          <w:b w:val="0"/>
          <w:color w:val="000000" w:themeColor="text1"/>
          <w:sz w:val="24"/>
          <w:szCs w:val="24"/>
        </w:rPr>
        <w:t xml:space="preserve">    </w:t>
      </w:r>
      <w:r w:rsidR="00A07B69">
        <w:rPr>
          <w:b w:val="0"/>
          <w:color w:val="000000" w:themeColor="text1"/>
          <w:sz w:val="24"/>
          <w:szCs w:val="24"/>
        </w:rPr>
        <w:t xml:space="preserve">  </w:t>
      </w:r>
    </w:p>
    <w:p w:rsidR="00A07B69" w:rsidRPr="00A07B69" w:rsidRDefault="00A07B69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</w:rPr>
      </w:pPr>
      <w:r w:rsidRPr="00A07B69">
        <w:rPr>
          <w:b w:val="0"/>
          <w:color w:val="000000" w:themeColor="text1"/>
          <w:sz w:val="25"/>
          <w:szCs w:val="25"/>
        </w:rPr>
        <w:t xml:space="preserve">         </w:t>
      </w:r>
      <w:r w:rsidRPr="00A07B69">
        <w:rPr>
          <w:rStyle w:val="a6"/>
          <w:color w:val="000000"/>
          <w:sz w:val="25"/>
          <w:szCs w:val="25"/>
        </w:rPr>
        <w:t xml:space="preserve">С </w:t>
      </w:r>
      <w:r w:rsidR="00AF3753">
        <w:rPr>
          <w:rStyle w:val="a6"/>
          <w:color w:val="000000"/>
          <w:sz w:val="25"/>
          <w:szCs w:val="25"/>
        </w:rPr>
        <w:t>2</w:t>
      </w:r>
      <w:r w:rsidRPr="00A07B69">
        <w:rPr>
          <w:rStyle w:val="a6"/>
          <w:color w:val="000000"/>
          <w:sz w:val="25"/>
          <w:szCs w:val="25"/>
        </w:rPr>
        <w:t>0.0</w:t>
      </w:r>
      <w:r w:rsidR="00AF3753">
        <w:rPr>
          <w:rStyle w:val="a6"/>
          <w:color w:val="000000"/>
          <w:sz w:val="25"/>
          <w:szCs w:val="25"/>
        </w:rPr>
        <w:t>8</w:t>
      </w:r>
      <w:r w:rsidRPr="00A07B69">
        <w:rPr>
          <w:rStyle w:val="a6"/>
          <w:color w:val="000000"/>
          <w:sz w:val="25"/>
          <w:szCs w:val="25"/>
        </w:rPr>
        <w:t>.2019 ежемесячная оплата за</w:t>
      </w:r>
      <w:r w:rsidRPr="00A07B69">
        <w:rPr>
          <w:b w:val="0"/>
          <w:bCs w:val="0"/>
          <w:color w:val="000000"/>
          <w:sz w:val="25"/>
          <w:szCs w:val="25"/>
        </w:rPr>
        <w:t> оказание услуг по обращению с ТКО</w:t>
      </w:r>
      <w:r w:rsidR="001C2E0C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color w:val="000000"/>
          <w:sz w:val="25"/>
          <w:szCs w:val="25"/>
        </w:rPr>
        <w:t xml:space="preserve">для населения, проживающего в многоквартирном жилом фонде, на 1 человека в месяц – </w:t>
      </w:r>
      <w:r w:rsidR="00AF3753">
        <w:rPr>
          <w:color w:val="000000"/>
          <w:sz w:val="25"/>
          <w:szCs w:val="25"/>
        </w:rPr>
        <w:t>98</w:t>
      </w:r>
      <w:r w:rsidRPr="00A07B69">
        <w:rPr>
          <w:color w:val="000000"/>
          <w:sz w:val="25"/>
          <w:szCs w:val="25"/>
        </w:rPr>
        <w:t>,</w:t>
      </w:r>
      <w:r w:rsidR="00AF3753">
        <w:rPr>
          <w:color w:val="000000"/>
          <w:sz w:val="25"/>
          <w:szCs w:val="25"/>
        </w:rPr>
        <w:t>1</w:t>
      </w:r>
      <w:r w:rsidRPr="00A07B69">
        <w:rPr>
          <w:color w:val="000000"/>
          <w:sz w:val="25"/>
          <w:szCs w:val="25"/>
        </w:rPr>
        <w:t>0</w:t>
      </w:r>
      <w:r w:rsidR="00AF3753">
        <w:rPr>
          <w:color w:val="000000"/>
          <w:sz w:val="25"/>
          <w:szCs w:val="25"/>
        </w:rPr>
        <w:t>295</w:t>
      </w:r>
      <w:bookmarkStart w:id="0" w:name="_GoBack"/>
      <w:bookmarkEnd w:id="0"/>
      <w:r w:rsidRPr="00A07B69">
        <w:rPr>
          <w:color w:val="000000"/>
          <w:sz w:val="25"/>
          <w:szCs w:val="25"/>
        </w:rPr>
        <w:t> руб.</w:t>
      </w:r>
    </w:p>
    <w:p w:rsidR="006F1477" w:rsidRPr="00A07B69" w:rsidRDefault="00A07B69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</w:rPr>
      </w:pPr>
      <w:r w:rsidRPr="00A07B69">
        <w:rPr>
          <w:b w:val="0"/>
          <w:color w:val="000000" w:themeColor="text1"/>
          <w:sz w:val="25"/>
          <w:szCs w:val="25"/>
        </w:rPr>
        <w:t xml:space="preserve">         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На </w:t>
      </w:r>
      <w:r w:rsidR="006F1477" w:rsidRPr="00A07B69">
        <w:rPr>
          <w:color w:val="000000" w:themeColor="text1"/>
          <w:sz w:val="25"/>
          <w:szCs w:val="25"/>
        </w:rPr>
        <w:t xml:space="preserve">«Содержание, управление и текущий ремонт </w:t>
      </w:r>
      <w:r w:rsidR="001C2E0C" w:rsidRPr="00A07B69">
        <w:rPr>
          <w:color w:val="000000" w:themeColor="text1"/>
          <w:sz w:val="25"/>
          <w:szCs w:val="25"/>
        </w:rPr>
        <w:t>ж</w:t>
      </w:r>
      <w:r w:rsidR="006F1477" w:rsidRPr="00A07B69">
        <w:rPr>
          <w:color w:val="000000" w:themeColor="text1"/>
          <w:sz w:val="25"/>
          <w:szCs w:val="25"/>
        </w:rPr>
        <w:t>илого/нежилого помещения в многоквартирном доме»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 </w:t>
      </w:r>
      <w:r w:rsidR="006F1477" w:rsidRPr="00A07B69">
        <w:rPr>
          <w:color w:val="000000" w:themeColor="text1"/>
          <w:sz w:val="25"/>
          <w:szCs w:val="25"/>
        </w:rPr>
        <w:t>с 01.01.2019г.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 – </w:t>
      </w:r>
      <w:r w:rsidR="006F1477" w:rsidRPr="00A07B69">
        <w:rPr>
          <w:color w:val="000000" w:themeColor="text1"/>
          <w:sz w:val="25"/>
          <w:szCs w:val="25"/>
        </w:rPr>
        <w:t>34,62 руб.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 за 1 </w:t>
      </w:r>
      <w:proofErr w:type="spellStart"/>
      <w:r w:rsidR="006F1477" w:rsidRPr="00A07B69">
        <w:rPr>
          <w:b w:val="0"/>
          <w:color w:val="000000" w:themeColor="text1"/>
          <w:sz w:val="25"/>
          <w:szCs w:val="25"/>
        </w:rPr>
        <w:t>кв.м</w:t>
      </w:r>
      <w:proofErr w:type="spellEnd"/>
      <w:r w:rsidR="006F1477" w:rsidRPr="00A07B69">
        <w:rPr>
          <w:b w:val="0"/>
          <w:color w:val="000000" w:themeColor="text1"/>
          <w:sz w:val="25"/>
          <w:szCs w:val="25"/>
        </w:rPr>
        <w:t>. помещения:</w:t>
      </w:r>
    </w:p>
    <w:p w:rsidR="006F1477" w:rsidRPr="009F52AD" w:rsidRDefault="006F1477" w:rsidP="006F14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- 30,55 руб.</w:t>
      </w:r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proofErr w:type="spellStart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spellEnd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работы по содержанию и текущему ремонту общего </w:t>
      </w:r>
      <w:proofErr w:type="gramStart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имущества;</w:t>
      </w: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</w:t>
      </w:r>
      <w:proofErr w:type="gramEnd"/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                                           </w:t>
      </w:r>
      <w:r w:rsidR="001C2E0C"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                                   </w:t>
      </w: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- 4,07 руб.</w:t>
      </w:r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proofErr w:type="spellStart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spellEnd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. – услуги и работы по управлению Многоквартирным домом.</w:t>
      </w:r>
    </w:p>
    <w:p w:rsidR="002C75E0" w:rsidRPr="009F52AD" w:rsidRDefault="001C2E0C" w:rsidP="001C2E0C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           </w:t>
      </w:r>
      <w:r w:rsidRPr="009F52AD">
        <w:rPr>
          <w:rFonts w:ascii="Times New Roman" w:hAnsi="Times New Roman" w:cs="Times New Roman"/>
          <w:b/>
          <w:sz w:val="26"/>
          <w:szCs w:val="26"/>
        </w:rPr>
        <w:t>Г</w:t>
      </w:r>
      <w:r w:rsidR="002C75E0" w:rsidRPr="009F52AD">
        <w:rPr>
          <w:rFonts w:ascii="Times New Roman" w:hAnsi="Times New Roman" w:cs="Times New Roman"/>
          <w:b/>
          <w:sz w:val="26"/>
          <w:szCs w:val="26"/>
        </w:rPr>
        <w:t>енеральный дирек</w:t>
      </w:r>
      <w:r w:rsidR="00964761" w:rsidRPr="009F52AD">
        <w:rPr>
          <w:rFonts w:ascii="Times New Roman" w:hAnsi="Times New Roman" w:cs="Times New Roman"/>
          <w:b/>
          <w:sz w:val="26"/>
          <w:szCs w:val="26"/>
        </w:rPr>
        <w:t>тор _____________ /Ю.П. Джерипа/</w:t>
      </w:r>
    </w:p>
    <w:sectPr w:rsidR="002C75E0" w:rsidRPr="009F52AD" w:rsidSect="00A07B6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3D"/>
    <w:rsid w:val="00045EFC"/>
    <w:rsid w:val="00180FE5"/>
    <w:rsid w:val="001C2E0C"/>
    <w:rsid w:val="002C75E0"/>
    <w:rsid w:val="003264BE"/>
    <w:rsid w:val="00394622"/>
    <w:rsid w:val="00642C35"/>
    <w:rsid w:val="006F1477"/>
    <w:rsid w:val="0090369C"/>
    <w:rsid w:val="00964761"/>
    <w:rsid w:val="009C0BC0"/>
    <w:rsid w:val="009F52AD"/>
    <w:rsid w:val="00A07B69"/>
    <w:rsid w:val="00AB2A3D"/>
    <w:rsid w:val="00AF3753"/>
    <w:rsid w:val="00B52700"/>
    <w:rsid w:val="00C33ED6"/>
    <w:rsid w:val="00E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AD41-6801-4920-9ECF-21BBC55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07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Марина Александровна</dc:creator>
  <cp:keywords/>
  <dc:description/>
  <cp:lastModifiedBy>Логвиненко Марина Александровна</cp:lastModifiedBy>
  <cp:revision>2</cp:revision>
  <cp:lastPrinted>2019-01-25T12:48:00Z</cp:lastPrinted>
  <dcterms:created xsi:type="dcterms:W3CDTF">2019-09-18T07:33:00Z</dcterms:created>
  <dcterms:modified xsi:type="dcterms:W3CDTF">2019-09-18T07:33:00Z</dcterms:modified>
</cp:coreProperties>
</file>